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8790" w14:textId="40676BB8" w:rsidR="0059065A" w:rsidRPr="0059065A" w:rsidRDefault="002076E2" w:rsidP="002076E2">
      <w:pPr>
        <w:spacing w:after="0" w:line="240" w:lineRule="auto"/>
        <w:rPr>
          <w:sz w:val="24"/>
          <w:szCs w:val="24"/>
        </w:rPr>
      </w:pPr>
      <w:r w:rsidRPr="002076E2">
        <w:rPr>
          <w:sz w:val="32"/>
          <w:szCs w:val="32"/>
        </w:rPr>
        <w:t>Referat af møde i Vesterborg Menighedsråd torsdag den 27. marts</w:t>
      </w:r>
      <w:r w:rsidRPr="002076E2">
        <w:rPr>
          <w:sz w:val="32"/>
          <w:szCs w:val="32"/>
        </w:rPr>
        <w:cr/>
      </w:r>
      <w:r w:rsidR="0059065A">
        <w:rPr>
          <w:sz w:val="24"/>
          <w:szCs w:val="24"/>
        </w:rPr>
        <w:t xml:space="preserve">Til stede: Dorrit Petersen, Gert Pedersen, Anders Munk, Linda Hansen, Jette Jacobsen, Regnskabsførerne Tom Blak Nielsen og Kim </w:t>
      </w:r>
      <w:proofErr w:type="spellStart"/>
      <w:r w:rsidR="0059065A">
        <w:rPr>
          <w:sz w:val="24"/>
          <w:szCs w:val="24"/>
        </w:rPr>
        <w:t>Progler</w:t>
      </w:r>
      <w:proofErr w:type="spellEnd"/>
      <w:r w:rsidR="0059065A">
        <w:rPr>
          <w:sz w:val="24"/>
          <w:szCs w:val="24"/>
        </w:rPr>
        <w:t>-Thomsen, graver Brith Brandt og Kasper Høyer.</w:t>
      </w:r>
    </w:p>
    <w:p w14:paraId="399D23E9" w14:textId="775A63A9" w:rsidR="0059065A" w:rsidRPr="0059065A" w:rsidRDefault="002076E2" w:rsidP="002076E2">
      <w:pPr>
        <w:spacing w:after="0" w:line="240" w:lineRule="auto"/>
        <w:rPr>
          <w:sz w:val="24"/>
          <w:szCs w:val="24"/>
        </w:rPr>
      </w:pPr>
      <w:r w:rsidRPr="002076E2">
        <w:rPr>
          <w:sz w:val="32"/>
          <w:szCs w:val="32"/>
        </w:rPr>
        <w:t>1. Meddelelser fra formanden</w:t>
      </w:r>
      <w:r w:rsidRPr="002076E2">
        <w:rPr>
          <w:sz w:val="32"/>
          <w:szCs w:val="32"/>
        </w:rPr>
        <w:cr/>
      </w:r>
      <w:r w:rsidR="0059065A">
        <w:rPr>
          <w:sz w:val="24"/>
          <w:szCs w:val="24"/>
        </w:rPr>
        <w:t>Intet at meddele</w:t>
      </w:r>
    </w:p>
    <w:p w14:paraId="27E4AB4D" w14:textId="7CA8E503" w:rsidR="00E707C0" w:rsidRPr="00E707C0" w:rsidRDefault="002076E2" w:rsidP="002076E2">
      <w:pPr>
        <w:spacing w:after="0" w:line="240" w:lineRule="auto"/>
        <w:rPr>
          <w:sz w:val="24"/>
          <w:szCs w:val="24"/>
        </w:rPr>
      </w:pPr>
      <w:r w:rsidRPr="002076E2">
        <w:rPr>
          <w:sz w:val="32"/>
          <w:szCs w:val="32"/>
        </w:rPr>
        <w:t xml:space="preserve">2. Fra kasserer </w:t>
      </w:r>
      <w:r w:rsidRPr="002076E2">
        <w:rPr>
          <w:sz w:val="32"/>
          <w:szCs w:val="32"/>
        </w:rPr>
        <w:cr/>
        <w:t>Årsregnskab</w:t>
      </w:r>
      <w:r w:rsidR="00E707C0">
        <w:rPr>
          <w:sz w:val="32"/>
          <w:szCs w:val="32"/>
        </w:rPr>
        <w:t xml:space="preserve"> </w:t>
      </w:r>
      <w:r w:rsidR="00E707C0">
        <w:rPr>
          <w:sz w:val="24"/>
          <w:szCs w:val="24"/>
        </w:rPr>
        <w:t>Årsregnskabet blev omdelt og gennemgået. Vi kom ud med et underskud på 60000 kr. Årsregnskabet blev godkendt og indleveret med stemplet: Vesterborg Sogns Menighedsråd, CVR.nr. 62301015 Regnskab 2024. Afleveret d. 06-03-2025 14:46.</w:t>
      </w:r>
      <w:r w:rsidRPr="002076E2">
        <w:rPr>
          <w:sz w:val="32"/>
          <w:szCs w:val="32"/>
        </w:rPr>
        <w:cr/>
        <w:t>3. Kontaktperson</w:t>
      </w:r>
      <w:r w:rsidRPr="002076E2">
        <w:rPr>
          <w:sz w:val="32"/>
          <w:szCs w:val="32"/>
        </w:rPr>
        <w:cr/>
      </w:r>
      <w:r w:rsidR="00E707C0">
        <w:rPr>
          <w:sz w:val="24"/>
          <w:szCs w:val="24"/>
        </w:rPr>
        <w:t>Intet at meddele.</w:t>
      </w:r>
    </w:p>
    <w:p w14:paraId="2E519863" w14:textId="7CA73B03" w:rsidR="00E707C0" w:rsidRDefault="002076E2" w:rsidP="002076E2">
      <w:pPr>
        <w:spacing w:after="0" w:line="240" w:lineRule="auto"/>
        <w:rPr>
          <w:sz w:val="32"/>
          <w:szCs w:val="32"/>
        </w:rPr>
      </w:pPr>
      <w:r w:rsidRPr="002076E2">
        <w:rPr>
          <w:sz w:val="32"/>
          <w:szCs w:val="32"/>
        </w:rPr>
        <w:t>4. Graver og kirkeværge</w:t>
      </w:r>
      <w:r w:rsidRPr="002076E2">
        <w:rPr>
          <w:sz w:val="32"/>
          <w:szCs w:val="32"/>
        </w:rPr>
        <w:cr/>
        <w:t>Gravermedhjælper</w:t>
      </w:r>
      <w:r w:rsidR="008A28AF">
        <w:rPr>
          <w:sz w:val="32"/>
          <w:szCs w:val="32"/>
        </w:rPr>
        <w:t xml:space="preserve"> </w:t>
      </w:r>
      <w:r w:rsidR="00883725">
        <w:rPr>
          <w:sz w:val="24"/>
          <w:szCs w:val="24"/>
        </w:rPr>
        <w:t>Vi vil ansætte Camilla Humle som gravermedhjælper. Der skulle ligge en kontrakt klar til hende fra provstiets HR-medarbejder</w:t>
      </w:r>
      <w:r w:rsidR="00B44726">
        <w:rPr>
          <w:sz w:val="24"/>
          <w:szCs w:val="24"/>
        </w:rPr>
        <w:t>, Helga Foged.</w:t>
      </w:r>
      <w:r w:rsidRPr="002076E2">
        <w:rPr>
          <w:sz w:val="32"/>
          <w:szCs w:val="32"/>
        </w:rPr>
        <w:cr/>
        <w:t xml:space="preserve">Egholm </w:t>
      </w:r>
      <w:proofErr w:type="spellStart"/>
      <w:r w:rsidRPr="002076E2">
        <w:rPr>
          <w:sz w:val="32"/>
          <w:szCs w:val="32"/>
        </w:rPr>
        <w:t>multi</w:t>
      </w:r>
      <w:proofErr w:type="spellEnd"/>
      <w:r w:rsidRPr="002076E2">
        <w:rPr>
          <w:sz w:val="32"/>
          <w:szCs w:val="32"/>
        </w:rPr>
        <w:t>-maskine</w:t>
      </w:r>
      <w:r w:rsidR="00E707C0">
        <w:rPr>
          <w:sz w:val="24"/>
          <w:szCs w:val="24"/>
        </w:rPr>
        <w:t xml:space="preserve"> Vi har fået tilladelse til at købe en Egholm-maskine, Halsted-</w:t>
      </w:r>
      <w:proofErr w:type="spellStart"/>
      <w:r w:rsidR="00E707C0">
        <w:rPr>
          <w:sz w:val="24"/>
          <w:szCs w:val="24"/>
        </w:rPr>
        <w:t>Aunede</w:t>
      </w:r>
      <w:proofErr w:type="spellEnd"/>
      <w:r w:rsidR="00E707C0">
        <w:rPr>
          <w:sz w:val="24"/>
          <w:szCs w:val="24"/>
        </w:rPr>
        <w:t xml:space="preserve"> har fået lov til at købe en kabine til den.</w:t>
      </w:r>
      <w:r w:rsidR="008A28AF">
        <w:rPr>
          <w:sz w:val="24"/>
          <w:szCs w:val="24"/>
        </w:rPr>
        <w:t xml:space="preserve"> Anders havde lavet udkast til en samarbejdsaftale, hvordan vi kan dele den. Vi godkendte og underskrev aftalen.</w:t>
      </w:r>
    </w:p>
    <w:p w14:paraId="754A25D7" w14:textId="77777777" w:rsidR="00B44726" w:rsidRDefault="002076E2" w:rsidP="002076E2">
      <w:pPr>
        <w:spacing w:after="0" w:line="240" w:lineRule="auto"/>
        <w:rPr>
          <w:sz w:val="24"/>
          <w:szCs w:val="24"/>
        </w:rPr>
      </w:pPr>
      <w:r w:rsidRPr="002076E2">
        <w:rPr>
          <w:sz w:val="32"/>
          <w:szCs w:val="32"/>
        </w:rPr>
        <w:t>Flere salmebøger</w:t>
      </w:r>
      <w:r w:rsidR="00B44726">
        <w:rPr>
          <w:sz w:val="32"/>
          <w:szCs w:val="32"/>
        </w:rPr>
        <w:t xml:space="preserve"> </w:t>
      </w:r>
      <w:r w:rsidR="00B44726">
        <w:rPr>
          <w:sz w:val="24"/>
          <w:szCs w:val="24"/>
        </w:rPr>
        <w:t>Det bliver nok ikke nødvendigt. Vi laver salmeblade, når det behøves.</w:t>
      </w:r>
    </w:p>
    <w:p w14:paraId="0952D2E3" w14:textId="50FD2321" w:rsidR="00E6730D" w:rsidRDefault="00B44726" w:rsidP="002076E2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 xml:space="preserve">Den nye provsti-kirkeværge </w:t>
      </w:r>
      <w:r w:rsidR="008A005E">
        <w:rPr>
          <w:sz w:val="24"/>
          <w:szCs w:val="24"/>
        </w:rPr>
        <w:t>har været</w:t>
      </w:r>
      <w:r>
        <w:rPr>
          <w:sz w:val="24"/>
          <w:szCs w:val="24"/>
        </w:rPr>
        <w:t xml:space="preserve"> på besøg for at se på kirken og kirkegården.</w:t>
      </w:r>
      <w:r w:rsidR="002076E2" w:rsidRPr="002076E2">
        <w:rPr>
          <w:sz w:val="32"/>
          <w:szCs w:val="32"/>
        </w:rPr>
        <w:cr/>
        <w:t>5. Fra sognepræsten</w:t>
      </w:r>
      <w:r w:rsidR="002076E2" w:rsidRPr="002076E2">
        <w:rPr>
          <w:sz w:val="32"/>
          <w:szCs w:val="32"/>
        </w:rPr>
        <w:cr/>
        <w:t>Familienetværket</w:t>
      </w:r>
      <w:r w:rsidR="008A005E">
        <w:rPr>
          <w:sz w:val="32"/>
          <w:szCs w:val="32"/>
        </w:rPr>
        <w:t xml:space="preserve"> </w:t>
      </w:r>
      <w:r w:rsidR="00E6730D">
        <w:rPr>
          <w:sz w:val="24"/>
          <w:szCs w:val="24"/>
        </w:rPr>
        <w:t>Vi drøftede henvendelsen fra Stormarkskirken om Familienetværket. Vi vil invitere initiativtagerne til at komme forbi til næste menighedsrådsmøde, så vi kan spørge nærmere ind til projektet.</w:t>
      </w:r>
      <w:r w:rsidR="002076E2" w:rsidRPr="002076E2">
        <w:rPr>
          <w:sz w:val="32"/>
          <w:szCs w:val="32"/>
        </w:rPr>
        <w:cr/>
        <w:t xml:space="preserve">6 Fra aktivitetsudvalget. </w:t>
      </w:r>
      <w:r w:rsidR="00E6730D">
        <w:rPr>
          <w:sz w:val="24"/>
          <w:szCs w:val="24"/>
        </w:rPr>
        <w:t xml:space="preserve">Vi melder klar til 2. påskedag! </w:t>
      </w:r>
      <w:r w:rsidR="002076E2" w:rsidRPr="002076E2">
        <w:rPr>
          <w:sz w:val="32"/>
          <w:szCs w:val="32"/>
        </w:rPr>
        <w:cr/>
        <w:t>7.  Nye datoer</w:t>
      </w:r>
      <w:r w:rsidR="002076E2" w:rsidRPr="002076E2">
        <w:rPr>
          <w:sz w:val="32"/>
          <w:szCs w:val="32"/>
        </w:rPr>
        <w:cr/>
      </w:r>
      <w:r w:rsidR="00E6730D">
        <w:rPr>
          <w:sz w:val="32"/>
          <w:szCs w:val="32"/>
        </w:rPr>
        <w:t>Menighedsrådsmøde</w:t>
      </w:r>
      <w:r w:rsidR="00674F7A">
        <w:rPr>
          <w:sz w:val="32"/>
          <w:szCs w:val="32"/>
        </w:rPr>
        <w:t>: onsdag den 04.06 kl. 19</w:t>
      </w:r>
    </w:p>
    <w:p w14:paraId="44C64A7D" w14:textId="1B8B70BA" w:rsidR="00674F7A" w:rsidRDefault="00674F7A" w:rsidP="002076E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Aktivitetsudvalgsmøde: tirsdag den 24.06 kl.14</w:t>
      </w:r>
    </w:p>
    <w:p w14:paraId="2B6E0FEA" w14:textId="56D437F1" w:rsidR="00674F7A" w:rsidRDefault="00674F7A" w:rsidP="002076E2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Medarbejdermøde: søndag den 27.04 efter gudstjenesten (som er kl.14)</w:t>
      </w:r>
    </w:p>
    <w:p w14:paraId="34D2743B" w14:textId="6877F711" w:rsidR="00142384" w:rsidRPr="00070148" w:rsidRDefault="002076E2" w:rsidP="002076E2">
      <w:pPr>
        <w:spacing w:after="0" w:line="240" w:lineRule="auto"/>
        <w:rPr>
          <w:sz w:val="24"/>
          <w:szCs w:val="24"/>
        </w:rPr>
      </w:pPr>
      <w:r w:rsidRPr="002076E2">
        <w:rPr>
          <w:sz w:val="32"/>
          <w:szCs w:val="32"/>
        </w:rPr>
        <w:t>8. Eventuelt</w:t>
      </w:r>
      <w:r w:rsidRPr="002076E2">
        <w:rPr>
          <w:sz w:val="32"/>
          <w:szCs w:val="32"/>
        </w:rPr>
        <w:cr/>
        <w:t>Forslag til brug af jorden</w:t>
      </w:r>
      <w:r w:rsidR="00142384">
        <w:rPr>
          <w:sz w:val="32"/>
          <w:szCs w:val="32"/>
        </w:rPr>
        <w:t xml:space="preserve"> </w:t>
      </w:r>
      <w:r w:rsidR="00070148">
        <w:rPr>
          <w:sz w:val="24"/>
          <w:szCs w:val="24"/>
        </w:rPr>
        <w:t>Det grønne udvalg mødes 06.05 kl. 10 hos Kasper. Til den tid lover vi hinanden at have læst på lektien.</w:t>
      </w:r>
    </w:p>
    <w:p w14:paraId="61C468A1" w14:textId="180C8EE4" w:rsidR="00342F54" w:rsidRDefault="002076E2" w:rsidP="002076E2">
      <w:pPr>
        <w:spacing w:after="0" w:line="240" w:lineRule="auto"/>
        <w:rPr>
          <w:sz w:val="32"/>
          <w:szCs w:val="32"/>
        </w:rPr>
      </w:pPr>
      <w:r w:rsidRPr="002076E2">
        <w:rPr>
          <w:sz w:val="32"/>
          <w:szCs w:val="32"/>
        </w:rPr>
        <w:t>Drøftelse med kort</w:t>
      </w:r>
    </w:p>
    <w:p w14:paraId="1D4EFA59" w14:textId="77777777" w:rsidR="00070148" w:rsidRDefault="00070148" w:rsidP="002076E2">
      <w:pPr>
        <w:spacing w:after="0" w:line="240" w:lineRule="auto"/>
        <w:rPr>
          <w:sz w:val="32"/>
          <w:szCs w:val="32"/>
        </w:rPr>
      </w:pPr>
    </w:p>
    <w:p w14:paraId="2851E876" w14:textId="4B9D57DF" w:rsidR="00070148" w:rsidRPr="00070148" w:rsidRDefault="00070148" w:rsidP="002076E2">
      <w:pPr>
        <w:spacing w:after="0" w:line="240" w:lineRule="auto"/>
        <w:rPr>
          <w:i/>
          <w:iCs/>
          <w:sz w:val="24"/>
          <w:szCs w:val="24"/>
        </w:rPr>
      </w:pPr>
      <w:r w:rsidRPr="00070148">
        <w:rPr>
          <w:i/>
          <w:iCs/>
          <w:sz w:val="24"/>
          <w:szCs w:val="24"/>
        </w:rPr>
        <w:t>Referat: Kasper Høyer</w:t>
      </w:r>
    </w:p>
    <w:sectPr w:rsidR="00070148" w:rsidRPr="00070148" w:rsidSect="002076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E2"/>
    <w:rsid w:val="00070148"/>
    <w:rsid w:val="00142384"/>
    <w:rsid w:val="002076E2"/>
    <w:rsid w:val="002F0938"/>
    <w:rsid w:val="00342F54"/>
    <w:rsid w:val="004B2AFF"/>
    <w:rsid w:val="005707B2"/>
    <w:rsid w:val="0059065A"/>
    <w:rsid w:val="00674F7A"/>
    <w:rsid w:val="00786E68"/>
    <w:rsid w:val="00883725"/>
    <w:rsid w:val="008A005E"/>
    <w:rsid w:val="008A28AF"/>
    <w:rsid w:val="00B44726"/>
    <w:rsid w:val="00E6730D"/>
    <w:rsid w:val="00E7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7F7F"/>
  <w15:chartTrackingRefBased/>
  <w15:docId w15:val="{5343004E-0FB0-4210-8D0A-565AE9CC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7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7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7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7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7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7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7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7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7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7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7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76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76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76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76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76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76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7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7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7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7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76E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76E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76E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7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76E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7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2</cp:revision>
  <dcterms:created xsi:type="dcterms:W3CDTF">2025-03-27T22:14:00Z</dcterms:created>
  <dcterms:modified xsi:type="dcterms:W3CDTF">2025-03-27T22:14:00Z</dcterms:modified>
</cp:coreProperties>
</file>